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760"/>
        <w:pBdr/>
        <w:shd w:val="clear" w:color="auto" w:fill="ffffff"/>
        <w:spacing w:after="0" w:afterAutospacing="0" w:before="0" w:beforeAutospacing="0" w:line="276" w:lineRule="auto"/>
        <w:ind/>
        <w:jc w:val="right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 w:cs="Calibri"/>
          <w:b w:val="0"/>
          <w:bCs w:val="0"/>
          <w:i/>
          <w:iCs/>
          <w:color w:val="000000"/>
          <w:sz w:val="24"/>
          <w:szCs w:val="24"/>
        </w:rPr>
        <w:t xml:space="preserve">Приложение 2</w:t>
      </w:r>
      <w:r>
        <w:rPr>
          <w:rFonts w:ascii="Liberation Sans" w:hAnsi="Liberation Sans"/>
          <w:sz w:val="24"/>
          <w:szCs w:val="24"/>
        </w:rPr>
      </w:r>
    </w:p>
    <w:p>
      <w:pPr>
        <w:pStyle w:val="760"/>
        <w:pBdr/>
        <w:shd w:val="clear" w:color="auto" w:fill="ffffff"/>
        <w:spacing w:after="0" w:afterAutospacing="0" w:before="0" w:beforeAutospacing="0" w:line="276" w:lineRule="auto"/>
        <w:ind/>
        <w:jc w:val="center"/>
        <w:rPr>
          <w:rFonts w:ascii="Liberation Sans" w:hAnsi="Liberation Sans" w:cs="Calibri"/>
          <w:b/>
          <w:color w:val="000000"/>
          <w:sz w:val="24"/>
          <w:szCs w:val="24"/>
        </w:rPr>
      </w:pPr>
      <w:r>
        <w:rPr>
          <w:rFonts w:ascii="Liberation Sans" w:hAnsi="Liberation Sans" w:cs="Calibri"/>
          <w:b/>
          <w:color w:val="000000"/>
          <w:sz w:val="24"/>
          <w:szCs w:val="24"/>
        </w:rPr>
      </w:r>
      <w:r>
        <w:rPr>
          <w:rFonts w:ascii="Liberation Sans" w:hAnsi="Liberation Sans" w:cs="Calibri"/>
          <w:b/>
          <w:color w:val="000000"/>
          <w:sz w:val="24"/>
          <w:szCs w:val="24"/>
        </w:rPr>
      </w:r>
    </w:p>
    <w:p>
      <w:pPr>
        <w:pStyle w:val="760"/>
        <w:pBdr/>
        <w:shd w:val="clear" w:color="auto" w:fill="ffffff"/>
        <w:spacing w:after="0" w:afterAutospacing="0" w:before="0" w:beforeAutospacing="0" w:line="276" w:lineRule="auto"/>
        <w:ind/>
        <w:jc w:val="center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 w:cs="Calibri"/>
          <w:b/>
          <w:color w:val="000000"/>
          <w:sz w:val="24"/>
          <w:szCs w:val="24"/>
        </w:rPr>
        <w:t xml:space="preserve">Письма из Арктики</w:t>
      </w:r>
      <w:r>
        <w:rPr>
          <w:rFonts w:ascii="Liberation Sans" w:hAnsi="Liberation Sans"/>
          <w:sz w:val="24"/>
          <w:szCs w:val="24"/>
        </w:rPr>
      </w:r>
    </w:p>
    <w:p>
      <w:pPr>
        <w:pStyle w:val="760"/>
        <w:pBdr/>
        <w:shd w:val="clear" w:color="auto" w:fill="ffffff"/>
        <w:spacing w:after="0" w:afterAutospacing="0" w:before="0" w:beforeAutospacing="0" w:line="276" w:lineRule="auto"/>
        <w:ind/>
        <w:jc w:val="center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 w:cs="Calibri"/>
          <w:b/>
          <w:i/>
          <w:iCs/>
          <w:color w:val="000000"/>
          <w:sz w:val="24"/>
          <w:szCs w:val="24"/>
        </w:rPr>
        <w:t xml:space="preserve">всероссийская читательская акция</w:t>
      </w:r>
      <w:r>
        <w:rPr>
          <w:rFonts w:ascii="Liberation Sans" w:hAnsi="Liberation Sans"/>
          <w:sz w:val="24"/>
          <w:szCs w:val="24"/>
        </w:rPr>
      </w:r>
    </w:p>
    <w:p>
      <w:pPr>
        <w:pStyle w:val="760"/>
        <w:pBdr/>
        <w:shd w:val="clear" w:color="auto" w:fill="ffffff"/>
        <w:spacing w:after="0" w:afterAutospacing="0" w:before="0" w:beforeAutospacing="0" w:line="276" w:lineRule="auto"/>
        <w:ind/>
        <w:jc w:val="center"/>
        <w:rPr>
          <w:rFonts w:ascii="Liberation Sans" w:hAnsi="Liberation Sans" w:cs="Calibri"/>
          <w:b/>
          <w:i/>
          <w:iCs/>
          <w:color w:val="000000"/>
          <w:sz w:val="24"/>
          <w:szCs w:val="24"/>
        </w:rPr>
      </w:pPr>
      <w:r>
        <w:rPr>
          <w:rFonts w:ascii="Liberation Sans" w:hAnsi="Liberation Sans" w:cs="Calibri"/>
          <w:b/>
          <w:i/>
          <w:iCs/>
          <w:color w:val="000000"/>
          <w:sz w:val="24"/>
          <w:szCs w:val="24"/>
        </w:rPr>
      </w:r>
      <w:r>
        <w:rPr>
          <w:rFonts w:ascii="Liberation Sans" w:hAnsi="Liberation Sans" w:cs="Calibri"/>
          <w:b/>
          <w:i/>
          <w:iCs/>
          <w:color w:val="000000"/>
          <w:sz w:val="24"/>
          <w:szCs w:val="24"/>
        </w:rPr>
      </w:r>
    </w:p>
    <w:p>
      <w:pPr>
        <w:pStyle w:val="760"/>
        <w:pBdr/>
        <w:shd w:val="clear" w:color="auto" w:fill="ffffff"/>
        <w:spacing w:after="0" w:afterAutospacing="0" w:before="0" w:beforeAutospacing="0" w:line="276" w:lineRule="auto"/>
        <w:ind/>
        <w:jc w:val="center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 w:cs="Calibri"/>
          <w:b/>
          <w:i/>
          <w:iCs/>
          <w:color w:val="000000"/>
          <w:sz w:val="24"/>
          <w:szCs w:val="24"/>
        </w:rPr>
        <w:t xml:space="preserve">Регистрационная форма</w:t>
      </w:r>
      <w:r>
        <w:rPr>
          <w:rFonts w:ascii="Liberation Sans" w:hAnsi="Liberation Sans"/>
          <w:sz w:val="24"/>
          <w:szCs w:val="24"/>
        </w:rPr>
      </w:r>
    </w:p>
    <w:p>
      <w:pPr>
        <w:pStyle w:val="760"/>
        <w:pBdr/>
        <w:shd w:val="clear" w:color="auto" w:fill="ffffff"/>
        <w:spacing w:after="0" w:afterAutospacing="0" w:before="0" w:beforeAutospacing="0" w:line="276" w:lineRule="auto"/>
        <w:ind/>
        <w:jc w:val="center"/>
        <w:rPr>
          <w:rFonts w:ascii="Liberation Sans" w:hAnsi="Liberation Sans" w:cs="Calibri"/>
          <w:b/>
          <w:color w:val="000000"/>
          <w:sz w:val="24"/>
          <w:szCs w:val="24"/>
        </w:rPr>
      </w:pPr>
      <w:r>
        <w:rPr>
          <w:rFonts w:ascii="Liberation Sans" w:hAnsi="Liberation Sans" w:cs="Calibri"/>
          <w:b/>
          <w:color w:val="000000"/>
          <w:sz w:val="24"/>
          <w:szCs w:val="24"/>
        </w:rPr>
      </w:r>
      <w:r>
        <w:rPr>
          <w:rFonts w:ascii="Liberation Sans" w:hAnsi="Liberation Sans" w:cs="Calibri"/>
          <w:b/>
          <w:color w:val="000000"/>
          <w:sz w:val="24"/>
          <w:szCs w:val="24"/>
        </w:rPr>
      </w:r>
    </w:p>
    <w:p>
      <w:pPr>
        <w:pStyle w:val="761"/>
        <w:numPr>
          <w:ilvl w:val="0"/>
          <w:numId w:val="8"/>
        </w:numPr>
        <w:pBdr/>
        <w:spacing w:after="0" w:before="0" w:line="360" w:lineRule="auto"/>
        <w:ind/>
        <w:contextualSpacing w:val="true"/>
        <w:jc w:val="both"/>
        <w:outlineLvl w:val="2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  <w:t xml:space="preserve">Регион России (республика, край, область)_____________________________</w:t>
      </w:r>
      <w:r>
        <w:rPr>
          <w:rFonts w:ascii="Liberation Sans" w:hAnsi="Liberation Sans"/>
          <w:sz w:val="24"/>
          <w:szCs w:val="24"/>
        </w:rPr>
      </w:r>
    </w:p>
    <w:p>
      <w:pPr>
        <w:pStyle w:val="761"/>
        <w:numPr>
          <w:ilvl w:val="0"/>
          <w:numId w:val="9"/>
        </w:numPr>
        <w:pBdr/>
        <w:spacing w:after="0" w:before="0" w:line="360" w:lineRule="auto"/>
        <w:ind/>
        <w:contextualSpacing w:val="true"/>
        <w:jc w:val="both"/>
        <w:outlineLvl w:val="2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  <w:t xml:space="preserve">Округ/район (для участников из Архангельской области)__________________</w:t>
      </w:r>
      <w:r>
        <w:rPr>
          <w:rFonts w:ascii="Liberation Sans" w:hAnsi="Liberation Sans"/>
          <w:sz w:val="24"/>
          <w:szCs w:val="24"/>
        </w:rPr>
      </w:r>
    </w:p>
    <w:p>
      <w:pPr>
        <w:pStyle w:val="761"/>
        <w:numPr>
          <w:ilvl w:val="0"/>
          <w:numId w:val="10"/>
        </w:numPr>
        <w:pBdr/>
        <w:spacing w:after="0" w:before="0" w:line="360" w:lineRule="auto"/>
        <w:ind/>
        <w:contextualSpacing w:val="true"/>
        <w:jc w:val="both"/>
        <w:outlineLvl w:val="2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  <w:t xml:space="preserve">Населённый пункт__________________________________________________</w:t>
      </w:r>
      <w:r>
        <w:rPr>
          <w:rFonts w:ascii="Liberation Sans" w:hAnsi="Liberation Sans"/>
          <w:sz w:val="24"/>
          <w:szCs w:val="24"/>
        </w:rPr>
      </w:r>
    </w:p>
    <w:p>
      <w:pPr>
        <w:pStyle w:val="761"/>
        <w:numPr>
          <w:ilvl w:val="0"/>
          <w:numId w:val="11"/>
        </w:numPr>
        <w:pBdr/>
        <w:spacing w:after="0" w:before="0" w:line="360" w:lineRule="auto"/>
        <w:ind/>
        <w:contextualSpacing w:val="true"/>
        <w:jc w:val="both"/>
        <w:outlineLvl w:val="2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  <w:t xml:space="preserve">Наименование учреждения </w:t>
      </w:r>
      <w:r>
        <w:rPr>
          <w:rFonts w:ascii="Liberation Sans" w:hAnsi="Liberation Sans"/>
          <w:color w:val="000000"/>
          <w:sz w:val="24"/>
          <w:szCs w:val="24"/>
        </w:rPr>
        <w:t xml:space="preserve">(в соответствии с уставными документами)</w:t>
      </w:r>
      <w:r>
        <w:rPr>
          <w:rFonts w:ascii="Liberation Sans" w:hAnsi="Liberation Sans"/>
          <w:color w:val="c00000"/>
          <w:sz w:val="24"/>
          <w:szCs w:val="24"/>
        </w:rPr>
        <w:t xml:space="preserve"> </w:t>
      </w:r>
      <w:r>
        <w:rPr>
          <w:rFonts w:ascii="Liberation Sans" w:hAnsi="Liberation Sans"/>
          <w:sz w:val="24"/>
          <w:szCs w:val="24"/>
        </w:rPr>
        <w:t xml:space="preserve">_________________________________________________________________________________________</w:t>
      </w:r>
      <w:r>
        <w:rPr>
          <w:rFonts w:ascii="Liberation Sans" w:hAnsi="Liberation Sans"/>
          <w:sz w:val="24"/>
          <w:szCs w:val="24"/>
        </w:rPr>
        <w:t xml:space="preserve">___________________________________________</w:t>
      </w:r>
      <w:r>
        <w:rPr>
          <w:rFonts w:ascii="Liberation Sans" w:hAnsi="Liberation Sans"/>
          <w:sz w:val="24"/>
          <w:szCs w:val="24"/>
        </w:rPr>
      </w:r>
    </w:p>
    <w:p>
      <w:pPr>
        <w:pStyle w:val="761"/>
        <w:numPr>
          <w:ilvl w:val="0"/>
          <w:numId w:val="12"/>
        </w:numPr>
        <w:pBdr>
          <w:bottom w:val="single" w:color="000000" w:sz="12" w:space="24"/>
        </w:pBdr>
        <w:spacing w:after="0" w:before="0" w:line="360" w:lineRule="auto"/>
        <w:ind/>
        <w:contextualSpacing w:val="true"/>
        <w:jc w:val="left"/>
        <w:outlineLvl w:val="2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  <w:t xml:space="preserve">ФИО (полностью), должность  участника (участников) акции ________________________________________________________________________________________________________________________________________________________________________</w:t>
      </w:r>
      <w:r>
        <w:rPr>
          <w:rFonts w:ascii="Liberation Sans" w:hAnsi="Liberation Sans"/>
          <w:sz w:val="24"/>
          <w:szCs w:val="24"/>
        </w:rPr>
      </w:r>
    </w:p>
    <w:p>
      <w:pPr>
        <w:pStyle w:val="761"/>
        <w:numPr>
          <w:ilvl w:val="0"/>
          <w:numId w:val="13"/>
        </w:numPr>
        <w:pBdr>
          <w:bottom w:val="single" w:color="000000" w:sz="12" w:space="24"/>
        </w:pBdr>
        <w:spacing w:after="0" w:before="0" w:line="360" w:lineRule="auto"/>
        <w:ind/>
        <w:contextualSpacing w:val="true"/>
        <w:jc w:val="both"/>
        <w:outlineLvl w:val="2"/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  <w:t xml:space="preserve">Электронный адрес_________________________________________________</w:t>
      </w:r>
      <w:r>
        <w:rPr>
          <w:rFonts w:ascii="Liberation Sans" w:hAnsi="Liberation Sans"/>
          <w:sz w:val="24"/>
          <w:szCs w:val="24"/>
        </w:rPr>
      </w:r>
    </w:p>
    <w:sectPr>
      <w:footnotePr/>
      <w:endnotePr/>
      <w:type w:val="nextPage"/>
      <w:pgSz w:h="16838" w:orient="portrait" w:w="11906"/>
      <w:pgMar w:top="1134" w:right="1134" w:bottom="1134" w:left="1134" w:header="0" w:footer="0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Liberation Sans">
    <w:panose1 w:val="020B0604020202020204"/>
  </w:font>
  <w:font w:name="OpenSymbol">
    <w:panose1 w:val="05010000000000000000"/>
  </w:font>
  <w:font w:name="Arial">
    <w:panose1 w:val="020B0604020202020204"/>
  </w:font>
  <w:font w:name="Droid Sans Fallback">
    <w:panose1 w:val="020B0502000000000001"/>
  </w:font>
  <w:font w:name="Noto Sans Devanagari">
    <w:panose1 w:val="020B0502040504020204"/>
  </w:font>
  <w:font w:name="Liberation Serif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tru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tab"/>
    </w:lvl>
    <w:lvl w:ilvl="1">
      <w:isLgl w:val="tru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tru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tru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tru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1">
    <w:lvl w:ilvl="0">
      <w:isLgl w:val="tru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tab"/>
    </w:lvl>
    <w:lvl w:ilvl="1">
      <w:isLgl w:val="tru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tru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tru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tru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2">
    <w:lvl w:ilvl="0">
      <w:isLgl w:val="tru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tab"/>
    </w:lvl>
    <w:lvl w:ilvl="1">
      <w:isLgl w:val="tru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tru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tru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tru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3">
    <w:lvl w:ilvl="0">
      <w:isLgl w:val="tru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tab"/>
    </w:lvl>
    <w:lvl w:ilvl="1">
      <w:isLgl w:val="tru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tru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tru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tru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4">
    <w:lvl w:ilvl="0">
      <w:isLgl w:val="tru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tab"/>
    </w:lvl>
    <w:lvl w:ilvl="1">
      <w:isLgl w:val="tru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tru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tru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tru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5">
    <w:lvl w:ilvl="0">
      <w:isLgl w:val="tru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tab"/>
    </w:lvl>
    <w:lvl w:ilvl="1">
      <w:isLgl w:val="tru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tru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tru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tru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6">
    <w:lvl w:ilvl="0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1"/>
    <w:lvlOverride w:ilvl="0">
      <w:startOverride w:val="1"/>
    </w:lvlOverride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hyphenationZone w:val="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Liberation Serif" w:hAnsi="Liberation Serif" w:eastAsia="Droid Sans Fallback" w:cs="Noto Sans Devanagari"/>
        <w:sz w:val="24"/>
        <w:szCs w:val="24"/>
        <w:lang w:val="ru-RU" w:eastAsia="zh-CN" w:bidi="hi-IN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149" w:default="1">
    <w:name w:val="No List"/>
    <w:uiPriority w:val="99"/>
    <w:semiHidden/>
    <w:unhideWhenUsed/>
    <w:pPr>
      <w:pBdr/>
      <w:spacing/>
      <w:ind/>
    </w:pPr>
  </w:style>
  <w:style w:type="paragraph" w:styleId="684" w:default="1">
    <w:name w:val="Normal"/>
    <w:qFormat/>
    <w:pPr>
      <w:widowControl w:val="true"/>
      <w:pBdr/>
      <w:bidi w:val="false"/>
      <w:spacing w:after="0" w:before="0"/>
      <w:ind/>
      <w:jc w:val="left"/>
    </w:pPr>
    <w:rPr>
      <w:rFonts w:ascii="Liberation Serif" w:hAnsi="Liberation Serif" w:eastAsia="Droid Sans Fallback" w:cs="Noto Sans Devanagari"/>
      <w:color w:val="auto"/>
      <w:sz w:val="24"/>
      <w:szCs w:val="24"/>
      <w:lang w:val="ru-RU" w:eastAsia="zh-CN" w:bidi="hi-IN"/>
    </w:rPr>
  </w:style>
  <w:style w:type="paragraph" w:styleId="685">
    <w:name w:val="Heading 1"/>
    <w:basedOn w:val="684"/>
    <w:next w:val="684"/>
    <w:link w:val="695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686">
    <w:name w:val="Heading 2"/>
    <w:basedOn w:val="684"/>
    <w:next w:val="684"/>
    <w:link w:val="696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687">
    <w:name w:val="Heading 3"/>
    <w:basedOn w:val="684"/>
    <w:next w:val="684"/>
    <w:link w:val="697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688">
    <w:name w:val="Heading 4"/>
    <w:basedOn w:val="684"/>
    <w:next w:val="684"/>
    <w:link w:val="698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689">
    <w:name w:val="Heading 5"/>
    <w:basedOn w:val="684"/>
    <w:next w:val="684"/>
    <w:link w:val="699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690">
    <w:name w:val="Heading 6"/>
    <w:basedOn w:val="684"/>
    <w:next w:val="684"/>
    <w:link w:val="700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691">
    <w:name w:val="Heading 7"/>
    <w:basedOn w:val="684"/>
    <w:next w:val="684"/>
    <w:link w:val="701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692">
    <w:name w:val="Heading 8"/>
    <w:basedOn w:val="684"/>
    <w:next w:val="684"/>
    <w:link w:val="702"/>
    <w:uiPriority w:val="9"/>
    <w:unhideWhenUsed/>
    <w:qFormat/>
    <w:pPr>
      <w:keepNext w:val="true"/>
      <w:keepLines w:val="true"/>
      <w:pBdr/>
      <w:spacing w:after="0" w:before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693">
    <w:name w:val="Heading 9"/>
    <w:basedOn w:val="684"/>
    <w:next w:val="684"/>
    <w:link w:val="703"/>
    <w:uiPriority w:val="9"/>
    <w:unhideWhenUsed/>
    <w:qFormat/>
    <w:pPr>
      <w:keepNext w:val="true"/>
      <w:keepLines w:val="true"/>
      <w:pBdr/>
      <w:spacing w:after="0" w:before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694" w:default="1">
    <w:name w:val="Default Paragraph Font"/>
    <w:uiPriority w:val="1"/>
    <w:semiHidden/>
    <w:unhideWhenUsed/>
    <w:qFormat/>
    <w:pPr>
      <w:pBdr/>
      <w:spacing/>
      <w:ind/>
    </w:pPr>
  </w:style>
  <w:style w:type="character" w:styleId="695">
    <w:name w:val="Heading 1 Char"/>
    <w:basedOn w:val="694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696">
    <w:name w:val="Heading 2 Char"/>
    <w:basedOn w:val="694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697">
    <w:name w:val="Heading 3 Char"/>
    <w:basedOn w:val="694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698">
    <w:name w:val="Heading 4 Char"/>
    <w:basedOn w:val="694"/>
    <w:uiPriority w:val="9"/>
    <w:qFormat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699">
    <w:name w:val="Heading 5 Char"/>
    <w:basedOn w:val="694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700">
    <w:name w:val="Heading 6 Char"/>
    <w:basedOn w:val="694"/>
    <w:uiPriority w:val="9"/>
    <w:qFormat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701">
    <w:name w:val="Heading 7 Char"/>
    <w:basedOn w:val="694"/>
    <w:uiPriority w:val="9"/>
    <w:qFormat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702">
    <w:name w:val="Heading 8 Char"/>
    <w:basedOn w:val="694"/>
    <w:uiPriority w:val="9"/>
    <w:qFormat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03">
    <w:name w:val="Heading 9 Char"/>
    <w:basedOn w:val="694"/>
    <w:uiPriority w:val="9"/>
    <w:qFormat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04">
    <w:name w:val="Title Char"/>
    <w:basedOn w:val="694"/>
    <w:uiPriority w:val="10"/>
    <w:qFormat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705">
    <w:name w:val="Subtitle Char"/>
    <w:basedOn w:val="694"/>
    <w:uiPriority w:val="11"/>
    <w:qFormat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706">
    <w:name w:val="Quote Char"/>
    <w:basedOn w:val="694"/>
    <w:link w:val="739"/>
    <w:uiPriority w:val="29"/>
    <w:qFormat/>
    <w:pPr>
      <w:pBdr/>
      <w:spacing/>
      <w:ind/>
    </w:pPr>
    <w:rPr>
      <w:i/>
      <w:iCs/>
      <w:color w:val="404040" w:themeColor="text1" w:themeTint="BF"/>
    </w:rPr>
  </w:style>
  <w:style w:type="character" w:styleId="707">
    <w:name w:val="Intense Emphasis"/>
    <w:basedOn w:val="69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08">
    <w:name w:val="Intense Quote Char"/>
    <w:basedOn w:val="694"/>
    <w:link w:val="740"/>
    <w:uiPriority w:val="30"/>
    <w:qFormat/>
    <w:pPr>
      <w:pBdr/>
      <w:spacing/>
      <w:ind/>
    </w:pPr>
    <w:rPr>
      <w:i/>
      <w:iCs/>
      <w:color w:val="0f4761" w:themeColor="accent1" w:themeShade="BF"/>
    </w:rPr>
  </w:style>
  <w:style w:type="character" w:styleId="709">
    <w:name w:val="Intense Reference"/>
    <w:basedOn w:val="69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10">
    <w:name w:val="Subtle Emphasis"/>
    <w:basedOn w:val="69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11">
    <w:name w:val="Emphasis"/>
    <w:basedOn w:val="694"/>
    <w:uiPriority w:val="20"/>
    <w:qFormat/>
    <w:pPr>
      <w:pBdr/>
      <w:spacing/>
      <w:ind/>
    </w:pPr>
    <w:rPr>
      <w:i/>
      <w:iCs/>
    </w:rPr>
  </w:style>
  <w:style w:type="character" w:styleId="712">
    <w:name w:val="Strong"/>
    <w:basedOn w:val="694"/>
    <w:uiPriority w:val="22"/>
    <w:qFormat/>
    <w:pPr>
      <w:pBdr/>
      <w:spacing/>
      <w:ind/>
    </w:pPr>
    <w:rPr>
      <w:b/>
      <w:bCs/>
    </w:rPr>
  </w:style>
  <w:style w:type="character" w:styleId="713">
    <w:name w:val="Subtle Reference"/>
    <w:basedOn w:val="69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14">
    <w:name w:val="Book Title"/>
    <w:basedOn w:val="694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15">
    <w:name w:val="Header Char"/>
    <w:basedOn w:val="694"/>
    <w:uiPriority w:val="99"/>
    <w:qFormat/>
    <w:pPr>
      <w:pBdr/>
      <w:spacing/>
      <w:ind/>
    </w:pPr>
  </w:style>
  <w:style w:type="character" w:styleId="716">
    <w:name w:val="Footer Char"/>
    <w:basedOn w:val="694"/>
    <w:uiPriority w:val="99"/>
    <w:qFormat/>
    <w:pPr>
      <w:pBdr/>
      <w:spacing/>
      <w:ind/>
    </w:pPr>
  </w:style>
  <w:style w:type="character" w:styleId="717">
    <w:name w:val="Footnote Text Char"/>
    <w:basedOn w:val="694"/>
    <w:uiPriority w:val="99"/>
    <w:semiHidden/>
    <w:qFormat/>
    <w:pPr>
      <w:pBdr/>
      <w:spacing/>
      <w:ind/>
    </w:pPr>
    <w:rPr>
      <w:sz w:val="20"/>
      <w:szCs w:val="20"/>
    </w:rPr>
  </w:style>
  <w:style w:type="character" w:styleId="718">
    <w:name w:val="Символ сноски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719">
    <w:name w:val="Символ сноски (user)"/>
    <w:qFormat/>
    <w:pPr>
      <w:pBdr/>
      <w:spacing/>
      <w:ind/>
    </w:pPr>
    <w:rPr>
      <w:vertAlign w:val="superscript"/>
    </w:rPr>
  </w:style>
  <w:style w:type="character" w:styleId="720">
    <w:name w:val="footnote reference"/>
    <w:pPr>
      <w:pBdr/>
      <w:spacing/>
      <w:ind/>
    </w:pPr>
    <w:rPr>
      <w:vertAlign w:val="superscript"/>
    </w:rPr>
  </w:style>
  <w:style w:type="character" w:styleId="721">
    <w:name w:val="Endnote Text Char"/>
    <w:basedOn w:val="694"/>
    <w:uiPriority w:val="99"/>
    <w:semiHidden/>
    <w:qFormat/>
    <w:pPr>
      <w:pBdr/>
      <w:spacing/>
      <w:ind/>
    </w:pPr>
    <w:rPr>
      <w:sz w:val="20"/>
      <w:szCs w:val="20"/>
    </w:rPr>
  </w:style>
  <w:style w:type="character" w:styleId="722">
    <w:name w:val="Символ концевой сноски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723">
    <w:name w:val="Символ концевой сноски (user)"/>
    <w:qFormat/>
    <w:pPr>
      <w:pBdr/>
      <w:spacing/>
      <w:ind/>
    </w:pPr>
    <w:rPr>
      <w:vertAlign w:val="superscript"/>
    </w:rPr>
  </w:style>
  <w:style w:type="character" w:styleId="724">
    <w:name w:val="endnote reference"/>
    <w:pPr>
      <w:pBdr/>
      <w:spacing/>
      <w:ind/>
    </w:pPr>
    <w:rPr>
      <w:vertAlign w:val="superscript"/>
    </w:rPr>
  </w:style>
  <w:style w:type="character" w:styleId="725">
    <w:name w:val="Placeholder Text"/>
    <w:basedOn w:val="694"/>
    <w:uiPriority w:val="99"/>
    <w:semiHidden/>
    <w:qFormat/>
    <w:pPr>
      <w:pBdr/>
      <w:spacing/>
      <w:ind/>
    </w:pPr>
    <w:rPr>
      <w:color w:val="666666"/>
    </w:rPr>
  </w:style>
  <w:style w:type="character" w:styleId="726">
    <w:name w:val="Hyperlink"/>
    <w:pPr>
      <w:pBdr/>
      <w:spacing/>
      <w:ind/>
    </w:pPr>
    <w:rPr>
      <w:color w:val="000080"/>
      <w:u w:val="single"/>
    </w:rPr>
  </w:style>
  <w:style w:type="character" w:styleId="727">
    <w:name w:val="FollowedHyperlink"/>
    <w:pPr>
      <w:pBdr/>
      <w:spacing/>
      <w:ind/>
    </w:pPr>
    <w:rPr>
      <w:color w:val="800000"/>
      <w:u w:val="single"/>
    </w:rPr>
  </w:style>
  <w:style w:type="character" w:styleId="728">
    <w:name w:val="Маркеры"/>
    <w:qFormat/>
    <w:pPr>
      <w:pBdr/>
      <w:spacing/>
      <w:ind/>
    </w:pPr>
    <w:rPr>
      <w:rFonts w:ascii="OpenSymbol" w:hAnsi="OpenSymbol" w:eastAsia="OpenSymbol" w:cs="OpenSymbol"/>
    </w:rPr>
  </w:style>
  <w:style w:type="character" w:styleId="729">
    <w:name w:val="Символ нумерации"/>
    <w:qFormat/>
    <w:pPr>
      <w:pBdr/>
      <w:spacing/>
      <w:ind/>
    </w:pPr>
  </w:style>
  <w:style w:type="paragraph" w:styleId="730">
    <w:name w:val="Заголовок"/>
    <w:basedOn w:val="684"/>
    <w:next w:val="731"/>
    <w:qFormat/>
    <w:pPr>
      <w:keepNext w:val="true"/>
      <w:pBdr/>
      <w:spacing w:after="120" w:before="240"/>
      <w:ind/>
    </w:pPr>
    <w:rPr>
      <w:rFonts w:ascii="Liberation Sans" w:hAnsi="Liberation Sans" w:eastAsia="Droid Sans Fallback" w:cs="Noto Sans Devanagari"/>
      <w:sz w:val="28"/>
      <w:szCs w:val="28"/>
    </w:rPr>
  </w:style>
  <w:style w:type="paragraph" w:styleId="731">
    <w:name w:val="Body Text"/>
    <w:basedOn w:val="684"/>
    <w:pPr>
      <w:pBdr/>
      <w:spacing w:after="140" w:before="0" w:line="276" w:lineRule="auto"/>
      <w:ind/>
    </w:pPr>
  </w:style>
  <w:style w:type="paragraph" w:styleId="732">
    <w:name w:val="List"/>
    <w:basedOn w:val="731"/>
    <w:pPr>
      <w:pBdr/>
      <w:spacing/>
      <w:ind/>
    </w:pPr>
    <w:rPr>
      <w:rFonts w:cs="Noto Sans Devanagari"/>
    </w:rPr>
  </w:style>
  <w:style w:type="paragraph" w:styleId="733">
    <w:name w:val="Caption"/>
    <w:basedOn w:val="684"/>
    <w:qFormat/>
    <w:pPr>
      <w:suppressLineNumbers w:val="true"/>
      <w:pBdr/>
      <w:spacing w:after="120" w:before="120"/>
      <w:ind/>
    </w:pPr>
    <w:rPr>
      <w:rFonts w:cs="Noto Sans Devanagari"/>
      <w:i/>
      <w:iCs/>
      <w:sz w:val="24"/>
      <w:szCs w:val="24"/>
    </w:rPr>
  </w:style>
  <w:style w:type="paragraph" w:styleId="734">
    <w:name w:val="Указатель"/>
    <w:basedOn w:val="684"/>
    <w:qFormat/>
    <w:pPr>
      <w:suppressLineNumbers w:val="true"/>
      <w:pBdr/>
      <w:spacing/>
      <w:ind/>
    </w:pPr>
    <w:rPr>
      <w:rFonts w:cs="Noto Sans Devanagari"/>
    </w:rPr>
  </w:style>
  <w:style w:type="paragraph" w:styleId="735">
    <w:name w:val="Заголовок (user)"/>
    <w:basedOn w:val="684"/>
    <w:next w:val="731"/>
    <w:qFormat/>
    <w:pPr>
      <w:keepNext w:val="true"/>
      <w:pBdr/>
      <w:spacing w:after="120" w:before="240"/>
      <w:ind/>
    </w:pPr>
    <w:rPr>
      <w:rFonts w:ascii="Liberation Sans" w:hAnsi="Liberation Sans" w:eastAsia="Droid Sans Fallback" w:cs="Noto Sans Devanagari"/>
      <w:sz w:val="28"/>
      <w:szCs w:val="28"/>
    </w:rPr>
  </w:style>
  <w:style w:type="paragraph" w:styleId="736">
    <w:name w:val="Указатель (user)"/>
    <w:basedOn w:val="684"/>
    <w:qFormat/>
    <w:pPr>
      <w:suppressLineNumbers w:val="true"/>
      <w:pBdr/>
      <w:spacing/>
      <w:ind/>
    </w:pPr>
    <w:rPr>
      <w:rFonts w:cs="Noto Sans Devanagari"/>
    </w:rPr>
  </w:style>
  <w:style w:type="paragraph" w:styleId="737">
    <w:name w:val="Title"/>
    <w:basedOn w:val="684"/>
    <w:next w:val="684"/>
    <w:link w:val="704"/>
    <w:uiPriority w:val="10"/>
    <w:qFormat/>
    <w:pPr>
      <w:pBdr/>
      <w:spacing w:after="80" w:before="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paragraph" w:styleId="738">
    <w:name w:val="Subtitle"/>
    <w:basedOn w:val="684"/>
    <w:next w:val="684"/>
    <w:link w:val="705"/>
    <w:uiPriority w:val="11"/>
    <w:qFormat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739">
    <w:name w:val="Quote"/>
    <w:basedOn w:val="684"/>
    <w:next w:val="684"/>
    <w:link w:val="706"/>
    <w:uiPriority w:val="29"/>
    <w:qFormat/>
    <w:pPr>
      <w:pBdr/>
      <w:spacing w:after="0" w:before="160"/>
      <w:ind/>
      <w:jc w:val="center"/>
    </w:pPr>
    <w:rPr>
      <w:i/>
      <w:iCs/>
      <w:color w:val="404040" w:themeColor="text1" w:themeTint="BF"/>
    </w:rPr>
  </w:style>
  <w:style w:type="paragraph" w:styleId="740">
    <w:name w:val="Intense Quote"/>
    <w:basedOn w:val="684"/>
    <w:next w:val="684"/>
    <w:link w:val="70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paragraph" w:styleId="741">
    <w:name w:val="No Spacing"/>
    <w:basedOn w:val="684"/>
    <w:uiPriority w:val="1"/>
    <w:qFormat/>
    <w:pPr>
      <w:pBdr/>
      <w:spacing w:after="0" w:before="0" w:line="240" w:lineRule="auto"/>
      <w:ind/>
    </w:pPr>
  </w:style>
  <w:style w:type="paragraph" w:styleId="742">
    <w:name w:val="Колонтитулы"/>
    <w:basedOn w:val="684"/>
    <w:qFormat/>
    <w:pPr>
      <w:pBdr/>
      <w:spacing/>
      <w:ind/>
    </w:pPr>
  </w:style>
  <w:style w:type="paragraph" w:styleId="743">
    <w:name w:val="Колонтитулы (user)"/>
    <w:basedOn w:val="684"/>
    <w:qFormat/>
    <w:pPr>
      <w:pBdr/>
      <w:spacing/>
      <w:ind/>
    </w:pPr>
  </w:style>
  <w:style w:type="paragraph" w:styleId="744">
    <w:name w:val="Header"/>
    <w:basedOn w:val="684"/>
    <w:link w:val="715"/>
    <w:uiPriority w:val="99"/>
    <w:unhideWhenUsed/>
    <w:pPr>
      <w:pBdr/>
      <w:tabs>
        <w:tab w:val="clear" w:leader="none" w:pos="709"/>
        <w:tab w:val="center" w:leader="none" w:pos="4844"/>
        <w:tab w:val="right" w:leader="none" w:pos="9689"/>
      </w:tabs>
      <w:spacing w:after="0" w:before="0" w:line="240" w:lineRule="auto"/>
      <w:ind/>
    </w:pPr>
  </w:style>
  <w:style w:type="paragraph" w:styleId="745">
    <w:name w:val="Footer"/>
    <w:basedOn w:val="684"/>
    <w:link w:val="716"/>
    <w:uiPriority w:val="99"/>
    <w:unhideWhenUsed/>
    <w:pPr>
      <w:pBdr/>
      <w:tabs>
        <w:tab w:val="clear" w:leader="none" w:pos="709"/>
        <w:tab w:val="center" w:leader="none" w:pos="4844"/>
        <w:tab w:val="right" w:leader="none" w:pos="9689"/>
      </w:tabs>
      <w:spacing w:after="0" w:before="0" w:line="240" w:lineRule="auto"/>
      <w:ind/>
    </w:pPr>
  </w:style>
  <w:style w:type="paragraph" w:styleId="746">
    <w:name w:val="footnote text"/>
    <w:basedOn w:val="684"/>
    <w:link w:val="717"/>
    <w:uiPriority w:val="99"/>
    <w:semiHidden/>
    <w:unhideWhenUsed/>
    <w:pPr>
      <w:pBdr/>
      <w:spacing w:after="0" w:before="0" w:line="240" w:lineRule="auto"/>
      <w:ind/>
    </w:pPr>
    <w:rPr>
      <w:sz w:val="20"/>
      <w:szCs w:val="20"/>
    </w:rPr>
  </w:style>
  <w:style w:type="paragraph" w:styleId="747">
    <w:name w:val="endnote text"/>
    <w:basedOn w:val="684"/>
    <w:link w:val="721"/>
    <w:uiPriority w:val="99"/>
    <w:semiHidden/>
    <w:unhideWhenUsed/>
    <w:pPr>
      <w:pBdr/>
      <w:spacing w:after="0" w:before="0" w:line="240" w:lineRule="auto"/>
      <w:ind/>
    </w:pPr>
    <w:rPr>
      <w:sz w:val="20"/>
      <w:szCs w:val="20"/>
    </w:rPr>
  </w:style>
  <w:style w:type="paragraph" w:styleId="748">
    <w:name w:val="toc 1"/>
    <w:basedOn w:val="684"/>
    <w:next w:val="684"/>
    <w:uiPriority w:val="39"/>
    <w:unhideWhenUsed/>
    <w:pPr>
      <w:pBdr/>
      <w:spacing w:after="100" w:before="0"/>
      <w:ind/>
    </w:pPr>
  </w:style>
  <w:style w:type="paragraph" w:styleId="749">
    <w:name w:val="toc 2"/>
    <w:basedOn w:val="684"/>
    <w:next w:val="684"/>
    <w:uiPriority w:val="39"/>
    <w:unhideWhenUsed/>
    <w:pPr>
      <w:pBdr/>
      <w:spacing w:after="100" w:before="0"/>
      <w:ind w:left="220"/>
    </w:pPr>
  </w:style>
  <w:style w:type="paragraph" w:styleId="750">
    <w:name w:val="toc 3"/>
    <w:basedOn w:val="684"/>
    <w:next w:val="684"/>
    <w:uiPriority w:val="39"/>
    <w:unhideWhenUsed/>
    <w:pPr>
      <w:pBdr/>
      <w:spacing w:after="100" w:before="0"/>
      <w:ind w:left="440"/>
    </w:pPr>
  </w:style>
  <w:style w:type="paragraph" w:styleId="751">
    <w:name w:val="toc 4"/>
    <w:basedOn w:val="684"/>
    <w:next w:val="684"/>
    <w:uiPriority w:val="39"/>
    <w:unhideWhenUsed/>
    <w:pPr>
      <w:pBdr/>
      <w:spacing w:after="100" w:before="0"/>
      <w:ind w:left="660"/>
    </w:pPr>
  </w:style>
  <w:style w:type="paragraph" w:styleId="752">
    <w:name w:val="toc 5"/>
    <w:basedOn w:val="684"/>
    <w:next w:val="684"/>
    <w:uiPriority w:val="39"/>
    <w:unhideWhenUsed/>
    <w:pPr>
      <w:pBdr/>
      <w:spacing w:after="100" w:before="0"/>
      <w:ind w:left="880"/>
    </w:pPr>
  </w:style>
  <w:style w:type="paragraph" w:styleId="753">
    <w:name w:val="toc 6"/>
    <w:basedOn w:val="684"/>
    <w:next w:val="684"/>
    <w:uiPriority w:val="39"/>
    <w:unhideWhenUsed/>
    <w:pPr>
      <w:pBdr/>
      <w:spacing w:after="100" w:before="0"/>
      <w:ind w:left="1100"/>
    </w:pPr>
  </w:style>
  <w:style w:type="paragraph" w:styleId="754">
    <w:name w:val="toc 7"/>
    <w:basedOn w:val="684"/>
    <w:next w:val="684"/>
    <w:uiPriority w:val="39"/>
    <w:unhideWhenUsed/>
    <w:pPr>
      <w:pBdr/>
      <w:spacing w:after="100" w:before="0"/>
      <w:ind w:left="1320"/>
    </w:pPr>
  </w:style>
  <w:style w:type="paragraph" w:styleId="755">
    <w:name w:val="toc 8"/>
    <w:basedOn w:val="684"/>
    <w:next w:val="684"/>
    <w:uiPriority w:val="39"/>
    <w:unhideWhenUsed/>
    <w:pPr>
      <w:pBdr/>
      <w:spacing w:after="100" w:before="0"/>
      <w:ind w:left="1540"/>
    </w:pPr>
  </w:style>
  <w:style w:type="paragraph" w:styleId="756">
    <w:name w:val="toc 9"/>
    <w:basedOn w:val="684"/>
    <w:next w:val="684"/>
    <w:uiPriority w:val="39"/>
    <w:unhideWhenUsed/>
    <w:pPr>
      <w:pBdr/>
      <w:spacing w:after="100" w:before="0"/>
      <w:ind w:left="1760"/>
    </w:pPr>
  </w:style>
  <w:style w:type="paragraph" w:styleId="757">
    <w:name w:val="index heading"/>
    <w:basedOn w:val="730"/>
    <w:pPr>
      <w:pBdr/>
      <w:spacing/>
      <w:ind/>
    </w:pPr>
  </w:style>
  <w:style w:type="paragraph" w:styleId="758">
    <w:name w:val="TOC Heading"/>
    <w:uiPriority w:val="39"/>
    <w:unhideWhenUsed/>
    <w:qFormat/>
    <w:pPr>
      <w:widowControl w:val="true"/>
      <w:pBdr/>
      <w:bidi w:val="false"/>
      <w:spacing w:after="0" w:before="0"/>
      <w:ind/>
      <w:jc w:val="left"/>
    </w:pPr>
    <w:rPr>
      <w:rFonts w:ascii="Liberation Serif" w:hAnsi="Liberation Serif" w:eastAsia="Droid Sans Fallback" w:cs="Noto Sans Devanagari"/>
      <w:color w:val="auto"/>
      <w:sz w:val="24"/>
      <w:szCs w:val="24"/>
      <w:lang w:val="ru-RU" w:eastAsia="zh-CN" w:bidi="hi-IN"/>
    </w:rPr>
  </w:style>
  <w:style w:type="paragraph" w:styleId="759">
    <w:name w:val="table of figures"/>
    <w:basedOn w:val="684"/>
    <w:next w:val="684"/>
    <w:uiPriority w:val="99"/>
    <w:unhideWhenUsed/>
    <w:pPr>
      <w:pBdr/>
      <w:spacing w:after="0" w:afterAutospacing="0" w:before="0"/>
      <w:ind/>
    </w:pPr>
  </w:style>
  <w:style w:type="paragraph" w:styleId="760">
    <w:name w:val="Normal (Web)"/>
    <w:basedOn w:val="684"/>
    <w:qFormat/>
    <w:pPr>
      <w:pBdr/>
      <w:spacing w:afterAutospacing="1" w:beforeAutospacing="1" w:line="240" w:lineRule="auto"/>
      <w:ind/>
    </w:pPr>
    <w:rPr>
      <w:rFonts w:ascii="Times New Roman" w:hAnsi="Times New Roman" w:eastAsia="Times New Roman" w:cs="Times New Roman"/>
      <w:sz w:val="24"/>
      <w:szCs w:val="24"/>
    </w:rPr>
  </w:style>
  <w:style w:type="paragraph" w:styleId="761">
    <w:name w:val="List Paragraph"/>
    <w:basedOn w:val="684"/>
    <w:qFormat/>
    <w:pPr>
      <w:pBdr/>
      <w:spacing w:after="200" w:before="0"/>
      <w:ind w:left="720"/>
      <w:contextualSpacing w:val="true"/>
    </w:pPr>
    <w:rPr>
      <w:rFonts w:eastAsia="Arial" w:eastAsiaTheme="minorHAnsi"/>
      <w:lang w:eastAsia="en-US"/>
    </w:rPr>
  </w:style>
  <w:style w:type="numbering" w:styleId="762">
    <w:name w:val="Без списка"/>
    <w:uiPriority w:val="99"/>
    <w:semiHidden/>
    <w:unhideWhenUsed/>
    <w:qFormat/>
    <w:pPr>
      <w:pBdr/>
      <w:spacing/>
      <w:ind/>
    </w:pPr>
  </w:style>
  <w:style w:type="table" w:styleId="763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Table Grid"/>
    <w:basedOn w:val="763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Table Grid Light"/>
    <w:basedOn w:val="763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Plain Table 1"/>
    <w:basedOn w:val="763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Plain Table 2"/>
    <w:basedOn w:val="763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Plain Table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Plain Table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Plain Table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1 Light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1 Light 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1 Light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1 Light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1 Light 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1 Light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1 Light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2 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3feba" w:themeFill="accen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3feba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2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bde6fe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bde6fe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2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ed3ba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ed3ba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2 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5bafe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5bafe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2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f1c0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f1c0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2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8cecd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8cecd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3 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3feba" w:themeFill="accen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3feba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3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bde6fe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bde6fe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3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ed3ba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ed3ba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3 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5bafe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5bafe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3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f1c0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f1c0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3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8cecd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8cecd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4"/>
    <w:basedOn w:val="76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4 - Accent 1"/>
    <w:basedOn w:val="76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5febd" w:themeFill="accent1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5febd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1cbf04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4 - Accent 2"/>
    <w:basedOn w:val="76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bde6fe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bde6fe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37b4fb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4 - Accent 3"/>
    <w:basedOn w:val="76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ed3ba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ed3ba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43f03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4 - Accent 4"/>
    <w:basedOn w:val="76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5bafe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5bafe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133fb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4 - Accent 5"/>
    <w:basedOn w:val="76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f1c0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f1c0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99c00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4 - Accent 6"/>
    <w:basedOn w:val="76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8cecd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8cecd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9211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5 Dark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5 Dark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78fc6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78fc6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18a303" w:themeFill="accent1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18a303" w:themeFill="accent1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18a303" w:themeFill="accent1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18a303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5 Dark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64c5f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64c5f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369a3" w:themeFill="accent2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369a3" w:themeFill="accent2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369a3" w:themeFill="accent2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369a3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5 Dark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c9c64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c9c64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33e03" w:themeFill="accent3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33e03" w:themeFill="accent3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33e03" w:themeFill="accent3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33e03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5 Dark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e864fc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64fc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8e03a3" w:themeFill="accent4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8e03a3" w:themeFill="accent4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8e03a3" w:themeFill="accent4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8e03a3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5 Dark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df71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df71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99c00" w:themeFill="accent5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99c00" w:themeFill="accent5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99c00" w:themeFill="accent5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99c00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5 Dark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ee9190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e9190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9211e" w:themeFill="accent6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9211e" w:themeFill="accent6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9211e" w:themeFill="accent6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9211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6 Colorful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6 Colorful 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color w:val="1cc204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c3feba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3feba" w:themeFill="accent1" w:themeFillTint="34"/>
        <w:tcBorders/>
      </w:tcPr>
    </w:tblStylePr>
    <w:tblStylePr w:type="band2Horz">
      <w:rPr>
        <w:color w:val="1cc204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cc204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cc204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1cc204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cc204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1cc204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6 Colorful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bde6fe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de6fe" w:themeFill="accent2" w:themeFillTint="32"/>
        <w:tcBorders/>
      </w:tcPr>
    </w:tblStylePr>
    <w:tblStylePr w:type="band2Horz">
      <w:rPr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371b0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371b0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0371b0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371b0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6 Colorful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602502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ed3ba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ed3ba" w:themeFill="accent3" w:themeFillTint="34"/>
        <w:tcBorders/>
      </w:tcPr>
    </w:tblStylePr>
    <w:tblStylePr w:type="band2Horz">
      <w:rPr>
        <w:color w:val="602502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2502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2502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2502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2502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602502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6 Colorful 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5bafe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5bafe" w:themeFill="accent4" w:themeFillTint="34"/>
        <w:tcBorders/>
      </w:tcPr>
    </w:tblStylePr>
    <w:tblStylePr w:type="band2Horz">
      <w:rPr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703ad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703ad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9703ad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703ad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6 Colorful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color w:val="755b0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1c0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1c0" w:themeFill="accent5" w:themeFillTint="34"/>
        <w:tcBorders/>
      </w:tcPr>
    </w:tblStylePr>
    <w:tblStylePr w:type="band2Horz">
      <w:rPr>
        <w:color w:val="755b0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5b00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5b00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755b00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5b00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755b0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6 Colorful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color w:val="755b0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8cecd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8cecd" w:themeFill="accent6" w:themeFillTint="34"/>
        <w:tcBorders/>
      </w:tcPr>
    </w:tblStylePr>
    <w:tblStylePr w:type="band2Horz">
      <w:rPr>
        <w:color w:val="755b0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5b00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5b00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755b00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5b00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755b0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7 Colorful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7 Colorful 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color w:val="1cc204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c3feba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3feba" w:themeFill="accent1" w:themeFillTint="34"/>
        <w:tcBorders/>
      </w:tcPr>
    </w:tblStylePr>
    <w:tblStylePr w:type="band2Horz">
      <w:rPr>
        <w:color w:val="1cc204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1cc204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1cc204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1cc204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1cc204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7 Colorful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bde6fe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de6fe" w:themeFill="accent2" w:themeFillTint="32"/>
        <w:tcBorders/>
      </w:tcPr>
    </w:tblStylePr>
    <w:tblStylePr w:type="band2Horz">
      <w:rPr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0371b0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7 Colorful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602502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ed3ba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ed3ba" w:themeFill="accent3" w:themeFillTint="34"/>
        <w:tcBorders/>
      </w:tcPr>
    </w:tblStylePr>
    <w:tblStylePr w:type="band2Horz">
      <w:rPr>
        <w:color w:val="602502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602502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602502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602502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02502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7 Colorful 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5bafe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5bafe" w:themeFill="accent4" w:themeFillTint="34"/>
        <w:tcBorders/>
      </w:tcPr>
    </w:tblStylePr>
    <w:tblStylePr w:type="band2Horz">
      <w:rPr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9703ad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7 Colorful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color w:val="755b0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1c0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1c0" w:themeFill="accent5" w:themeFillTint="34"/>
        <w:tcBorders/>
      </w:tcPr>
    </w:tblStylePr>
    <w:tblStylePr w:type="band2Horz">
      <w:rPr>
        <w:color w:val="755b0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55b00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755b0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755b0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55b0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7 Colorful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color w:val="751312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8cecd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8cecd" w:themeFill="accent6" w:themeFillTint="34"/>
        <w:tcBorders/>
      </w:tcPr>
    </w:tblStylePr>
    <w:tblStylePr w:type="band2Horz">
      <w:rPr>
        <w:color w:val="751312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51312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751312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751312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51312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1 Light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1 Light 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5fdaa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5fdaa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1 Light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adffd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adffd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1 Light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dc9a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dc9a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1 Light 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3aafd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3aafd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1 Light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eeb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eb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1 Light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6c3c2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6c3c2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2 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b5fdaa" w:themeFill="accen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b5fdaa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2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aadffd" w:themeFill="accent2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aadffd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2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dc9aa" w:themeFill="accent3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dc9a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2 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3aafd" w:themeFill="accent4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3aafd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2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eeb1" w:themeFill="accent5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eeb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2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6c3c2" w:themeFill="accent6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6c3c2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3 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18a303" w:themeFill="accen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3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37b4fb" w:themeFill="accent2" w:themeFillTint="97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3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b7f36" w:themeFill="accent3" w:themeFillTint="98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3 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133fb" w:themeFill="accent4" w:themeFillTint="9A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3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d544" w:themeFill="accent5" w:themeFillTint="9A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3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9706e" w:themeFill="accent6" w:themeFillTint="98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4 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b5fdaa" w:themeFill="accen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b5fdaa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18a303" w:themeFill="accen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4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aadffd" w:themeFill="accent2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aadffd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369a3" w:themeFill="accent2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4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dc9aa" w:themeFill="accent3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dc9a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33e03" w:themeFill="accent3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4 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3aafd" w:themeFill="accent4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3aafd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8e03a3" w:themeFill="accent4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4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eeb1" w:themeFill="accent5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eeb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99c00" w:themeFill="accent5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4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6c3c2" w:themeFill="accent6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6c3c2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9211e" w:themeFill="accent6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5 Dark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5 Dark 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18a303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18a303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18a303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18a303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5 Dark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37b4fb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37b4fb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37b4fb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37b4fb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5 Dark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b7f36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b7f36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b7f36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b7f36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5 Dark 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e133fb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133fb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e133fb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e133fb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5 Dark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d544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d544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fd544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fd544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5 Dark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e9706e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9706e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e9706e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e9706e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6 Colorful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6 Colorful 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color w:val="0e5f0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b5fdaa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5fdaa" w:themeFill="accent1" w:themeFillTint="40"/>
        <w:tcBorders/>
      </w:tcPr>
    </w:tblStylePr>
    <w:tblStylePr w:type="band2Horz">
      <w:rPr>
        <w:color w:val="0e5f0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e5f0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e5f0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e5f0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e5f0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6 Colorful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adffd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adffd" w:themeFill="accent2" w:themeFillTint="40"/>
        <w:tcBorders/>
      </w:tcPr>
    </w:tblStylePr>
    <w:tblStylePr w:type="band2Horz">
      <w:rPr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371b0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371b0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0371b0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371b0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6 Colorful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color w:val="af4303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dc9a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dc9aa" w:themeFill="accent3" w:themeFillTint="40"/>
        <w:tcBorders/>
      </w:tcPr>
    </w:tblStylePr>
    <w:tblStylePr w:type="band2Horz">
      <w:rPr>
        <w:color w:val="af4303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f4303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f4303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af4303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f4303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6 Colorful 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3aafd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3aafd" w:themeFill="accent4" w:themeFillTint="40"/>
        <w:tcBorders/>
      </w:tcPr>
    </w:tblStylePr>
    <w:tblStylePr w:type="band2Horz">
      <w:rPr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703ad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703ad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9703ad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703ad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6 Colorful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color w:val="bd930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eeb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eb1" w:themeFill="accent5" w:themeFillTint="40"/>
        <w:tcBorders/>
      </w:tcPr>
    </w:tblStylePr>
    <w:tblStylePr w:type="band2Horz">
      <w:rPr>
        <w:color w:val="bd930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d930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d930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bd930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d930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6 Colorful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color w:val="af1d1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6c3c2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6c3c2" w:themeFill="accent6" w:themeFillTint="40"/>
        <w:tcBorders/>
      </w:tcPr>
    </w:tblStylePr>
    <w:tblStylePr w:type="band2Horz">
      <w:rPr>
        <w:color w:val="af1d1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f1d1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f1d1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af1d1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f1d1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7 Colorful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7 Colorful 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1" w:sz="4" w:space="0"/>
      </w:tblBorders>
    </w:tblPr>
    <w:tcPr>
      <w:tcBorders/>
    </w:tcPr>
    <w:tblStylePr w:type="band1Horz">
      <w:rPr>
        <w:color w:val="0e5f0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b5fdaa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5fdaa" w:themeFill="accent1" w:themeFillTint="40"/>
        <w:tcBorders/>
      </w:tcPr>
    </w:tblStylePr>
    <w:tblStylePr w:type="band2Horz">
      <w:rPr>
        <w:color w:val="0e5f0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0e5f0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0e5f0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0e5f0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0e5f0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0e5f0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7 Colorful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adffd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adffd" w:themeFill="accent2" w:themeFillTint="40"/>
        <w:tcBorders/>
      </w:tcPr>
    </w:tblStylePr>
    <w:tblStylePr w:type="band2Horz">
      <w:rPr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0371b0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7 Colorful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color w:val="af4303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dc9a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dc9aa" w:themeFill="accent3" w:themeFillTint="40"/>
        <w:tcBorders/>
      </w:tcPr>
    </w:tblStylePr>
    <w:tblStylePr w:type="band2Horz">
      <w:rPr>
        <w:color w:val="af4303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af4303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af4303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af4303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af4303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af4303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7 Colorful 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3aafd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3aafd" w:themeFill="accent4" w:themeFillTint="40"/>
        <w:tcBorders/>
      </w:tcPr>
    </w:tblStylePr>
    <w:tblStylePr w:type="band2Horz">
      <w:rPr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9703ad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7 Colorful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color w:val="bd930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eeb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eb1" w:themeFill="accent5" w:themeFillTint="40"/>
        <w:tcBorders/>
      </w:tcPr>
    </w:tblStylePr>
    <w:tblStylePr w:type="band2Horz">
      <w:rPr>
        <w:color w:val="bd930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bd930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bd930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bd930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bd930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bd930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7 Colorful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color w:val="af1d1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6c3c2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6c3c2" w:themeFill="accent6" w:themeFillTint="40"/>
        <w:tcBorders/>
      </w:tcPr>
    </w:tblStylePr>
    <w:tblStylePr w:type="band2Horz">
      <w:rPr>
        <w:color w:val="af1d1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af1d1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af1d1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af1d1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af1d1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af1d1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ned - Accent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ned 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a3fd95" w:themeFill="accent1" w:themeFillTint="5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a3fd95" w:themeFill="accent1" w:themeFillTint="5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1cbf04" w:themeFill="accent1" w:themeFillTint="E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1cbf04" w:themeFill="accent1" w:themeFillTint="E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1cbf04" w:themeFill="accent1" w:themeFillTint="E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1cbf04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ned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bde6fe" w:themeFill="accent2" w:themeFillTint="32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bde6fe" w:themeFill="accent2" w:themeFillTint="32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37b4fb" w:themeFill="accent2" w:themeFillTint="97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37b4fb" w:themeFill="accent2" w:themeFillTint="97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37b4fb" w:themeFill="accent2" w:themeFillTint="97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37b4fb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ned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ed3ba" w:themeFill="accent3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ed3ba" w:themeFill="accent3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a43f03" w:themeFill="accent3" w:themeFillTint="FE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a43f03" w:themeFill="accent3" w:themeFillTint="FE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a43f03" w:themeFill="accent3" w:themeFillTint="FE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a43f03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ned 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5bafe" w:themeFill="accent4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5bafe" w:themeFill="accent4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e133fb" w:themeFill="accent4" w:themeFillTint="9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e133fb" w:themeFill="accent4" w:themeFillTint="9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e133fb" w:themeFill="accent4" w:themeFillTint="9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e133fb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ned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ff1c0" w:themeFill="accent5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ff1c0" w:themeFill="accent5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c99c00" w:themeFill="accent5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c99c00" w:themeFill="accent5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c99c00" w:themeFill="accent5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c99c00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ned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8cecd" w:themeFill="accent6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8cecd" w:themeFill="accent6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c9211e" w:themeFill="accent6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c9211e" w:themeFill="accent6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c9211e" w:themeFill="accent6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c9211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Bordered &amp; Lined - Accent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Bordered &amp; Lined 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a3fd95" w:themeFill="accent1" w:themeFillTint="5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a3fd95" w:themeFill="accent1" w:themeFillTint="5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1cbf04" w:themeFill="accent1" w:themeFillTint="E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1cbf04" w:themeFill="accent1" w:themeFillTint="E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1cbf04" w:themeFill="accent1" w:themeFillTint="E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1cbf04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Bordered &amp; Lined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bde6fe" w:themeFill="accent2" w:themeFillTint="32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bde6fe" w:themeFill="accent2" w:themeFillTint="32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37b4fb" w:themeFill="accent2" w:themeFillTint="97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37b4fb" w:themeFill="accent2" w:themeFillTint="97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37b4fb" w:themeFill="accent2" w:themeFillTint="97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37b4fb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Bordered &amp; Lined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ed3ba" w:themeFill="accent3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ed3ba" w:themeFill="accent3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a43f03" w:themeFill="accent3" w:themeFillTint="FE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a43f03" w:themeFill="accent3" w:themeFillTint="FE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a43f03" w:themeFill="accent3" w:themeFillTint="FE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a43f03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Bordered &amp; Lined 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5bafe" w:themeFill="accent4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5bafe" w:themeFill="accent4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e133fb" w:themeFill="accent4" w:themeFillTint="9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e133fb" w:themeFill="accent4" w:themeFillTint="9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e133fb" w:themeFill="accent4" w:themeFillTint="9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e133fb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Bordered &amp; Lined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ff1c0" w:themeFill="accent5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ff1c0" w:themeFill="accent5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c99c00" w:themeFill="accent5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c99c00" w:themeFill="accent5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c99c00" w:themeFill="accent5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c99c00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Bordered &amp; Lined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8cecd" w:themeFill="accent6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8cecd" w:themeFill="accent6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c9211e" w:themeFill="accent6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c9211e" w:themeFill="accent6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c9211e" w:themeFill="accent6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c9211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Bordered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Bordered 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Bordered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Bordered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Bordered 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Bordered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Bordered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Application>ONLYOFFICE/9.3.1.8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revision>14</cp:revision>
  <dcterms:created xsi:type="dcterms:W3CDTF">2026-06-18T11:59:51Z</dcterms:created>
  <dcterms:modified xsi:type="dcterms:W3CDTF">2026-08-21T12:37:20Z</dcterms:modified>
</cp:coreProperties>
</file>